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3C" w:rsidRPr="00245FED" w:rsidRDefault="005C2C3C" w:rsidP="005C2C3C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0EA3" w:rsidRPr="00E40EA3">
        <w:rPr>
          <w:noProof/>
        </w:rPr>
        <w:pict>
          <v:line id="Line 2" o:spid="_x0000_s1026" style="position:absolute;left:0;text-align:left;flip:x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" strokeweight="6pt">
            <v:stroke linestyle="thickBetweenThin"/>
            <w10:wrap type="square"/>
          </v:line>
        </w:pict>
      </w:r>
      <w:r w:rsidRPr="00245FED">
        <w:rPr>
          <w:rFonts w:ascii="Times New Roman" w:hAnsi="Times New Roman"/>
        </w:rPr>
        <w:t>ОБЛАСТНОЕ ГОСУДАРСТВЕННОЕ БЮДЖЕТНОЕ</w:t>
      </w:r>
    </w:p>
    <w:p w:rsidR="005C2C3C" w:rsidRPr="00245FED" w:rsidRDefault="005C2C3C" w:rsidP="005C2C3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5C2C3C" w:rsidRPr="00245FED" w:rsidRDefault="005C2C3C" w:rsidP="005C2C3C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5C2C3C" w:rsidRDefault="005C2C3C" w:rsidP="005C2C3C">
      <w:pPr>
        <w:pStyle w:val="a3"/>
        <w:jc w:val="center"/>
        <w:rPr>
          <w:b/>
          <w:sz w:val="28"/>
        </w:rPr>
      </w:pPr>
    </w:p>
    <w:p w:rsidR="005C2C3C" w:rsidRDefault="005C2C3C" w:rsidP="005C2C3C">
      <w:pPr>
        <w:pStyle w:val="a3"/>
        <w:jc w:val="center"/>
        <w:rPr>
          <w:b/>
          <w:sz w:val="28"/>
        </w:rPr>
      </w:pPr>
    </w:p>
    <w:p w:rsidR="005C2C3C" w:rsidRDefault="005C2C3C" w:rsidP="005C2C3C">
      <w:pPr>
        <w:pStyle w:val="a3"/>
        <w:jc w:val="center"/>
        <w:rPr>
          <w:bCs/>
          <w:sz w:val="28"/>
        </w:rPr>
      </w:pPr>
    </w:p>
    <w:p w:rsidR="005C2C3C" w:rsidRDefault="005C2C3C" w:rsidP="005C2C3C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5C2C3C" w:rsidRDefault="005C2C3C" w:rsidP="005C2C3C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5C2C3C" w:rsidRDefault="005C2C3C" w:rsidP="005C2C3C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5C2C3C" w:rsidRPr="00612674" w:rsidRDefault="005C2C3C" w:rsidP="005C2C3C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 xml:space="preserve">РАБОЧАЯ ПРОГРАММА </w:t>
      </w:r>
    </w:p>
    <w:p w:rsidR="005C2C3C" w:rsidRPr="00612674" w:rsidRDefault="005C2C3C" w:rsidP="005C2C3C">
      <w:pPr>
        <w:pStyle w:val="a3"/>
        <w:spacing w:before="60"/>
        <w:jc w:val="center"/>
        <w:rPr>
          <w:b/>
          <w:spacing w:val="60"/>
          <w:sz w:val="44"/>
          <w:szCs w:val="44"/>
        </w:rPr>
      </w:pPr>
      <w:r w:rsidRPr="00612674">
        <w:rPr>
          <w:b/>
          <w:spacing w:val="60"/>
          <w:sz w:val="44"/>
          <w:szCs w:val="44"/>
        </w:rPr>
        <w:t>УЧЕБНОЙ ДИСЦИПЛИНЫ</w:t>
      </w:r>
    </w:p>
    <w:p w:rsidR="005C2C3C" w:rsidRPr="00612674" w:rsidRDefault="005C2C3C" w:rsidP="005C2C3C">
      <w:pPr>
        <w:tabs>
          <w:tab w:val="left" w:pos="3560"/>
        </w:tabs>
        <w:rPr>
          <w:rFonts w:ascii="Times New Roman" w:hAnsi="Times New Roman"/>
          <w:sz w:val="44"/>
          <w:szCs w:val="44"/>
        </w:rPr>
      </w:pPr>
    </w:p>
    <w:p w:rsidR="005C2C3C" w:rsidRPr="00612674" w:rsidRDefault="005C2C3C" w:rsidP="005C2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>
        <w:rPr>
          <w:rFonts w:ascii="Times New Roman" w:hAnsi="Times New Roman"/>
          <w:b/>
          <w:smallCaps/>
          <w:spacing w:val="20"/>
          <w:sz w:val="44"/>
          <w:szCs w:val="44"/>
        </w:rPr>
        <w:t>ОСНОВЫ ГИДРАВЛИКИ, ТЕПЛОТЕХНИКИ И АЭРОДИНАМИКИ</w:t>
      </w:r>
    </w:p>
    <w:p w:rsidR="005C2C3C" w:rsidRDefault="005C2C3C" w:rsidP="005C2C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C2C3C" w:rsidRDefault="005C2C3C" w:rsidP="005C2C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C2C3C" w:rsidRPr="00050931" w:rsidRDefault="005C2C3C" w:rsidP="005C2C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5C2C3C" w:rsidRPr="00050931" w:rsidRDefault="005C2C3C" w:rsidP="005C2C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5C2C3C" w:rsidRDefault="005C2C3C" w:rsidP="005C2C3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5C2C3C" w:rsidRPr="00612674" w:rsidRDefault="005C2C3C" w:rsidP="005C2C3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12674">
        <w:rPr>
          <w:rFonts w:ascii="Times New Roman" w:hAnsi="Times New Roman"/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5C2C3C" w:rsidRDefault="005C2C3C" w:rsidP="005C2C3C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5C2C3C" w:rsidRDefault="005C2C3C" w:rsidP="005C2C3C">
      <w:pPr>
        <w:pStyle w:val="a3"/>
        <w:jc w:val="center"/>
        <w:rPr>
          <w:b/>
          <w:sz w:val="32"/>
          <w:szCs w:val="32"/>
        </w:rPr>
      </w:pPr>
    </w:p>
    <w:p w:rsidR="005C2C3C" w:rsidRDefault="005C2C3C" w:rsidP="005C2C3C">
      <w:pPr>
        <w:pStyle w:val="a3"/>
        <w:jc w:val="center"/>
        <w:rPr>
          <w:b/>
          <w:sz w:val="32"/>
          <w:szCs w:val="32"/>
        </w:rPr>
      </w:pPr>
    </w:p>
    <w:p w:rsidR="005C2C3C" w:rsidRDefault="005C2C3C" w:rsidP="005C2C3C">
      <w:pPr>
        <w:pStyle w:val="a3"/>
        <w:jc w:val="center"/>
        <w:rPr>
          <w:b/>
          <w:sz w:val="32"/>
          <w:szCs w:val="32"/>
        </w:rPr>
      </w:pPr>
    </w:p>
    <w:p w:rsidR="005C2C3C" w:rsidRDefault="005C2C3C" w:rsidP="005C2C3C">
      <w:pPr>
        <w:pStyle w:val="a3"/>
        <w:jc w:val="center"/>
        <w:rPr>
          <w:b/>
          <w:sz w:val="32"/>
          <w:szCs w:val="32"/>
        </w:rPr>
      </w:pPr>
    </w:p>
    <w:p w:rsidR="005C2C3C" w:rsidRDefault="005C2C3C" w:rsidP="005C2C3C">
      <w:pPr>
        <w:pStyle w:val="a3"/>
        <w:jc w:val="center"/>
        <w:rPr>
          <w:sz w:val="28"/>
        </w:rPr>
      </w:pPr>
      <w:r>
        <w:rPr>
          <w:sz w:val="28"/>
        </w:rPr>
        <w:t>Смоленск 2020 г.</w:t>
      </w:r>
    </w:p>
    <w:p w:rsidR="005C2C3C" w:rsidRDefault="005C2C3C" w:rsidP="005C2C3C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C3C" w:rsidRDefault="005C2C3C" w:rsidP="005C2C3C">
      <w:pPr>
        <w:jc w:val="both"/>
      </w:pPr>
    </w:p>
    <w:tbl>
      <w:tblPr>
        <w:tblW w:w="5269" w:type="pct"/>
        <w:tblInd w:w="-601" w:type="dxa"/>
        <w:tblLook w:val="01E0"/>
      </w:tblPr>
      <w:tblGrid>
        <w:gridCol w:w="3829"/>
        <w:gridCol w:w="3259"/>
        <w:gridCol w:w="2997"/>
      </w:tblGrid>
      <w:tr w:rsidR="005C2C3C" w:rsidRPr="0056242B" w:rsidTr="005C2C3C">
        <w:trPr>
          <w:trHeight w:val="2153"/>
        </w:trPr>
        <w:tc>
          <w:tcPr>
            <w:tcW w:w="1898" w:type="pct"/>
          </w:tcPr>
          <w:p w:rsidR="005C2C3C" w:rsidRPr="00710839" w:rsidRDefault="005C2C3C" w:rsidP="004734D5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>
              <w:t>общепрофессиональных дисциплин и профессиональных модулей специальностей 08.02.07, 08.02.11, 43.02.10, 43.02.14 и ППКРС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 xml:space="preserve">Протокол </w:t>
            </w:r>
            <w:r w:rsidRPr="002340E9">
              <w:rPr>
                <w:u w:val="single"/>
              </w:rPr>
              <w:t>№ 1 от 28.08.2020</w:t>
            </w:r>
            <w:r w:rsidRPr="00710839">
              <w:rPr>
                <w:u w:val="single"/>
              </w:rPr>
              <w:t xml:space="preserve"> г.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5C2C3C" w:rsidRPr="00710839" w:rsidRDefault="005C2C3C" w:rsidP="004734D5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А.В. Домнина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5C2C3C" w:rsidRPr="00710839" w:rsidRDefault="005C2C3C" w:rsidP="004734D5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5C2C3C" w:rsidRPr="00710839" w:rsidRDefault="005C2C3C" w:rsidP="004734D5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5C2C3C" w:rsidRPr="00710839" w:rsidRDefault="005C2C3C" w:rsidP="004734D5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5C2C3C" w:rsidRPr="0056242B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16" w:type="pct"/>
          </w:tcPr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5C2C3C" w:rsidRPr="008E6ACE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486" w:type="pct"/>
          </w:tcPr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5C2C3C" w:rsidRPr="0056242B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5C2C3C" w:rsidRDefault="005C2C3C" w:rsidP="005C2C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2C3C" w:rsidRPr="00AE7B07" w:rsidRDefault="005C2C3C" w:rsidP="005C2C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 xml:space="preserve">ОСНОВЫ ГИДРАВЛИКИ, ТЕПЛОТЕХНИКИ И АЭРОДИНАМИКИ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683D54">
        <w:rPr>
          <w:rFonts w:ascii="Times New Roman" w:hAnsi="Times New Roman"/>
          <w:sz w:val="24"/>
          <w:szCs w:val="24"/>
        </w:rPr>
        <w:t>профессии</w:t>
      </w:r>
      <w:r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2.07 Монтаж и эксплуатация внутренних сантехнических устройств, кондиционирования воздуха и вентиляции</w:t>
      </w:r>
    </w:p>
    <w:p w:rsidR="005C2C3C" w:rsidRPr="00AE7B07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C2C3C" w:rsidRPr="00F20431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5C2C3C" w:rsidRPr="00AE7B07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C2C3C" w:rsidRPr="00AE7B07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Ткаченко Татьяна Васильевна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</w:t>
      </w:r>
      <w:r>
        <w:rPr>
          <w:rFonts w:ascii="Times New Roman" w:hAnsi="Times New Roman"/>
          <w:sz w:val="24"/>
          <w:szCs w:val="24"/>
        </w:rPr>
        <w:t xml:space="preserve"> дисциплин;</w:t>
      </w:r>
    </w:p>
    <w:p w:rsidR="005C2C3C" w:rsidRPr="00F20431" w:rsidRDefault="005C2C3C" w:rsidP="005C2C3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C2C3C" w:rsidRPr="00F20431" w:rsidRDefault="005C2C3C" w:rsidP="005C2C3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5C2C3C" w:rsidRPr="00F20431" w:rsidTr="004734D5">
        <w:tc>
          <w:tcPr>
            <w:tcW w:w="1008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5C2C3C" w:rsidRPr="00F20431" w:rsidTr="004734D5">
        <w:tc>
          <w:tcPr>
            <w:tcW w:w="1008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5C2C3C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5C2C3C" w:rsidRPr="00F20431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C2C3C" w:rsidRPr="00F20431" w:rsidTr="004734D5">
        <w:tc>
          <w:tcPr>
            <w:tcW w:w="1008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5C2C3C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5C2C3C" w:rsidRPr="00F20431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5C2C3C" w:rsidRPr="00F20431" w:rsidRDefault="00AA59FC" w:rsidP="0047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2C3C" w:rsidRPr="00F20431" w:rsidTr="004734D5">
        <w:tc>
          <w:tcPr>
            <w:tcW w:w="1008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5C2C3C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5C2C3C" w:rsidRPr="00F20431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5C2C3C" w:rsidRPr="00F20431" w:rsidRDefault="00E6119A" w:rsidP="00AA5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C2C3C" w:rsidRPr="00F20431" w:rsidTr="004734D5">
        <w:tc>
          <w:tcPr>
            <w:tcW w:w="1008" w:type="dxa"/>
          </w:tcPr>
          <w:p w:rsidR="005C2C3C" w:rsidRPr="00F20431" w:rsidRDefault="005C2C3C" w:rsidP="004734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5C2C3C" w:rsidRPr="00F20431" w:rsidRDefault="005C2C3C" w:rsidP="004734D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5C2C3C" w:rsidRPr="00F20431" w:rsidRDefault="005C2C3C" w:rsidP="00E61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119A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5C2C3C" w:rsidRDefault="005C2C3C" w:rsidP="005C2C3C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C2C3C" w:rsidRPr="00E84043" w:rsidRDefault="005C2C3C" w:rsidP="005C2C3C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3"/>
          <w:sz w:val="24"/>
          <w:szCs w:val="24"/>
        </w:rPr>
        <w:t>ОСНОВЫ ГИДРАВЛИКИ, ТЕПЛОТЕХНИКИ И АЭРОДИНАМИКИ</w:t>
      </w:r>
    </w:p>
    <w:p w:rsidR="005C2C3C" w:rsidRPr="00DE38B2" w:rsidRDefault="005C2C3C" w:rsidP="005C2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5C2C3C" w:rsidRPr="00DE38B2" w:rsidRDefault="005C2C3C" w:rsidP="005C2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Pr="00C17BF8">
        <w:rPr>
          <w:rFonts w:ascii="Times New Roman" w:hAnsi="Times New Roman"/>
          <w:sz w:val="24"/>
          <w:szCs w:val="24"/>
        </w:rPr>
        <w:t>08.02.07 Монтаж и эксплуатация внутренних сантехнических устройств, кондиционирования воздуха и вентиляции</w:t>
      </w:r>
      <w:r w:rsidRPr="00DE38B2">
        <w:rPr>
          <w:rStyle w:val="21"/>
          <w:sz w:val="24"/>
          <w:szCs w:val="24"/>
        </w:rPr>
        <w:t>.</w:t>
      </w: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</w:t>
      </w:r>
    </w:p>
    <w:p w:rsidR="005C2C3C" w:rsidRPr="005C2C3C" w:rsidRDefault="005C2C3C" w:rsidP="005C2C3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vertAlign w:val="superscript"/>
        </w:rPr>
      </w:pPr>
      <w:r w:rsidRPr="005C2C3C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5C2C3C">
        <w:rPr>
          <w:rFonts w:ascii="Times New Roman" w:hAnsi="Times New Roman"/>
          <w:b/>
          <w:i/>
          <w:sz w:val="24"/>
          <w:szCs w:val="24"/>
        </w:rPr>
        <w:t>ОП.06 Основы гидравлики, теплотехники и аэродинамики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C2C3C">
        <w:rPr>
          <w:rFonts w:ascii="Times New Roman" w:hAnsi="Times New Roman"/>
          <w:sz w:val="24"/>
          <w:szCs w:val="24"/>
        </w:rPr>
        <w:t>является обязательной частью обще</w:t>
      </w:r>
      <w:r w:rsidRPr="005C2C3C">
        <w:rPr>
          <w:rFonts w:ascii="Times New Roman" w:hAnsi="Times New Roman"/>
          <w:bCs/>
          <w:sz w:val="24"/>
          <w:szCs w:val="24"/>
        </w:rPr>
        <w:t xml:space="preserve">профессионального цикла </w:t>
      </w:r>
      <w:r w:rsidRPr="005C2C3C">
        <w:rPr>
          <w:rFonts w:ascii="Times New Roman" w:hAnsi="Times New Roman"/>
          <w:sz w:val="24"/>
          <w:szCs w:val="24"/>
        </w:rPr>
        <w:t>основной образовательной программы в соответствии с ФГОС по специальности</w:t>
      </w:r>
      <w:r w:rsidRPr="005C2C3C">
        <w:rPr>
          <w:rFonts w:ascii="Times New Roman" w:hAnsi="Times New Roman"/>
          <w:b/>
          <w:sz w:val="24"/>
          <w:szCs w:val="24"/>
        </w:rPr>
        <w:t xml:space="preserve"> </w:t>
      </w:r>
      <w:r w:rsidRPr="005C2C3C">
        <w:rPr>
          <w:rFonts w:ascii="Times New Roman" w:hAnsi="Times New Roman"/>
          <w:sz w:val="24"/>
          <w:szCs w:val="24"/>
        </w:rPr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5C2C3C" w:rsidRPr="005C2C3C" w:rsidRDefault="005C2C3C" w:rsidP="005C2C3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C2C3C">
        <w:rPr>
          <w:rFonts w:ascii="Times New Roman" w:hAnsi="Times New Roman"/>
          <w:sz w:val="24"/>
          <w:szCs w:val="24"/>
        </w:rPr>
        <w:t>Учебная дисциплина Основы гидравлики, теплотехники и аэродинамики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2C3C">
        <w:rPr>
          <w:rFonts w:ascii="Times New Roman" w:hAnsi="Times New Roman"/>
          <w:sz w:val="24"/>
          <w:szCs w:val="24"/>
        </w:rPr>
        <w:t>обеспечивает формирование профессиональных и общих компетенций по всем видам деятельности ФГОС по специальности</w:t>
      </w:r>
      <w:r w:rsidRPr="005C2C3C">
        <w:rPr>
          <w:rFonts w:ascii="Times New Roman" w:hAnsi="Times New Roman"/>
          <w:b/>
          <w:sz w:val="24"/>
          <w:szCs w:val="24"/>
        </w:rPr>
        <w:t xml:space="preserve"> </w:t>
      </w:r>
      <w:r w:rsidRPr="005C2C3C">
        <w:rPr>
          <w:rFonts w:ascii="Times New Roman" w:hAnsi="Times New Roman"/>
          <w:sz w:val="24"/>
          <w:szCs w:val="24"/>
        </w:rPr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5C2C3C" w:rsidRPr="005C2C3C" w:rsidRDefault="005C2C3C" w:rsidP="005C2C3C">
      <w:pPr>
        <w:tabs>
          <w:tab w:val="left" w:pos="655"/>
          <w:tab w:val="center" w:pos="74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2C3C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ПК 3.1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5C2C3C">
        <w:rPr>
          <w:rFonts w:ascii="Times New Roman" w:hAnsi="Times New Roman"/>
          <w:sz w:val="24"/>
          <w:szCs w:val="24"/>
        </w:rPr>
        <w:t>ОК 1-6,9,10</w:t>
      </w: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2C3C" w:rsidRDefault="005C2C3C" w:rsidP="005C2C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5C2C3C" w:rsidRPr="005C2C3C" w:rsidRDefault="005C2C3C" w:rsidP="005C2C3C">
      <w:pPr>
        <w:pStyle w:val="Default"/>
      </w:pPr>
    </w:p>
    <w:p w:rsidR="005C2C3C" w:rsidRPr="005C2C3C" w:rsidRDefault="005C2C3C" w:rsidP="005C2C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2C3C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5C2C3C" w:rsidRPr="005C2C3C" w:rsidRDefault="005C2C3C" w:rsidP="005C2C3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402"/>
        <w:gridCol w:w="3895"/>
      </w:tblGrid>
      <w:tr w:rsidR="005C2C3C" w:rsidRPr="005C2C3C" w:rsidTr="004734D5">
        <w:trPr>
          <w:trHeight w:val="649"/>
        </w:trPr>
        <w:tc>
          <w:tcPr>
            <w:tcW w:w="1951" w:type="dxa"/>
            <w:hideMark/>
          </w:tcPr>
          <w:p w:rsidR="005C2C3C" w:rsidRPr="005C2C3C" w:rsidRDefault="005C2C3C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C2C3C" w:rsidRPr="005C2C3C" w:rsidRDefault="005C2C3C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5C2C3C" w:rsidRPr="005C2C3C" w:rsidRDefault="005C2C3C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5C2C3C" w:rsidRPr="005C2C3C" w:rsidRDefault="005C2C3C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C2C3C" w:rsidRPr="005C2C3C" w:rsidTr="004734D5">
        <w:trPr>
          <w:trHeight w:val="212"/>
        </w:trPr>
        <w:tc>
          <w:tcPr>
            <w:tcW w:w="1951" w:type="dxa"/>
          </w:tcPr>
          <w:p w:rsidR="005C2C3C" w:rsidRPr="005C2C3C" w:rsidRDefault="005C2C3C" w:rsidP="004734D5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5C2C3C" w:rsidRPr="005C2C3C" w:rsidRDefault="005C2C3C" w:rsidP="00473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2C3C">
              <w:rPr>
                <w:rFonts w:ascii="Times New Roman" w:hAnsi="Times New Roman"/>
                <w:sz w:val="24"/>
                <w:szCs w:val="24"/>
              </w:rPr>
              <w:t>ОК 1-6,9,10</w:t>
            </w:r>
          </w:p>
        </w:tc>
        <w:tc>
          <w:tcPr>
            <w:tcW w:w="3402" w:type="dxa"/>
          </w:tcPr>
          <w:p w:rsidR="005C2C3C" w:rsidRP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1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определять параметры при гидравлическом расчете трубопроводов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2C3C" w:rsidRP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2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определять характеристики вентиляторов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C3C" w:rsidRDefault="005C2C3C" w:rsidP="004734D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2C3C" w:rsidRPr="005C2C3C" w:rsidRDefault="005C2C3C" w:rsidP="004734D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3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производить аэродинамический расчет воздуховодов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95" w:type="dxa"/>
          </w:tcPr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1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режимы движения жидкости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C3C" w:rsidRP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гидравлический и аэродинамический расчет трубопроводов и  воздуховодов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C3C" w:rsidRP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3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C3C" w:rsidRPr="005C2C3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2C3C" w:rsidRPr="005C2C3C" w:rsidRDefault="005C2C3C" w:rsidP="004734D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4 </w:t>
            </w:r>
            <w:r w:rsidRPr="005C2C3C">
              <w:rPr>
                <w:rFonts w:ascii="Times New Roman" w:hAnsi="Times New Roman"/>
                <w:sz w:val="24"/>
                <w:szCs w:val="24"/>
              </w:rPr>
              <w:t>способы теплопередачи и теплообмена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C2C3C" w:rsidRPr="005C2C3C" w:rsidRDefault="005C2C3C" w:rsidP="005C2C3C">
      <w:pPr>
        <w:rPr>
          <w:rFonts w:ascii="Times New Roman" w:hAnsi="Times New Roman"/>
          <w:b/>
          <w:sz w:val="24"/>
          <w:szCs w:val="24"/>
        </w:rPr>
      </w:pPr>
    </w:p>
    <w:p w:rsidR="005C2C3C" w:rsidRDefault="005C2C3C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C2C3C" w:rsidRPr="00EA57A7" w:rsidRDefault="005C2C3C" w:rsidP="005C2C3C">
      <w:pPr>
        <w:suppressAutoHyphens/>
        <w:outlineLvl w:val="0"/>
        <w:rPr>
          <w:rFonts w:ascii="Times New Roman" w:hAnsi="Times New Roman"/>
          <w:b/>
        </w:rPr>
      </w:pPr>
      <w:r w:rsidRPr="00EA57A7">
        <w:rPr>
          <w:rFonts w:ascii="Times New Roman" w:hAnsi="Times New Roman"/>
          <w:b/>
        </w:rPr>
        <w:lastRenderedPageBreak/>
        <w:t>2. СТРУКТУРА И СОДЕРЖАНИЕ УЧЕБНОЙ ДИСЦИПЛИНЫ</w:t>
      </w:r>
    </w:p>
    <w:p w:rsidR="005C2C3C" w:rsidRPr="00EA57A7" w:rsidRDefault="005C2C3C" w:rsidP="005C2C3C">
      <w:pPr>
        <w:suppressAutoHyphens/>
        <w:outlineLvl w:val="0"/>
        <w:rPr>
          <w:rFonts w:ascii="Times New Roman" w:hAnsi="Times New Roman"/>
          <w:b/>
        </w:rPr>
      </w:pPr>
      <w:r w:rsidRPr="00EA57A7"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5C2C3C" w:rsidRPr="00EA57A7" w:rsidRDefault="005C2C3C" w:rsidP="005C2C3C">
      <w:pPr>
        <w:suppressAutoHyphens/>
        <w:outlineLvl w:val="0"/>
        <w:rPr>
          <w:rFonts w:ascii="Times New Roman" w:hAnsi="Times New Roman"/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5C2C3C" w:rsidRPr="008555E3" w:rsidTr="004734D5">
        <w:trPr>
          <w:trHeight w:val="538"/>
        </w:trPr>
        <w:tc>
          <w:tcPr>
            <w:tcW w:w="6912" w:type="dxa"/>
          </w:tcPr>
          <w:p w:rsidR="005C2C3C" w:rsidRPr="007A3641" w:rsidRDefault="005C2C3C" w:rsidP="004734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5C2C3C" w:rsidRPr="007A3641" w:rsidRDefault="005C2C3C" w:rsidP="004734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5C2C3C" w:rsidRPr="008555E3" w:rsidTr="004734D5">
        <w:trPr>
          <w:trHeight w:val="285"/>
        </w:trPr>
        <w:tc>
          <w:tcPr>
            <w:tcW w:w="6912" w:type="dxa"/>
          </w:tcPr>
          <w:p w:rsidR="005C2C3C" w:rsidRPr="007A3641" w:rsidRDefault="005C2C3C" w:rsidP="004734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C3C" w:rsidRPr="008555E3" w:rsidTr="004734D5">
        <w:tc>
          <w:tcPr>
            <w:tcW w:w="6912" w:type="dxa"/>
          </w:tcPr>
          <w:p w:rsidR="005C2C3C" w:rsidRPr="007A3641" w:rsidRDefault="005C2C3C" w:rsidP="004734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5C2C3C" w:rsidRPr="008555E3" w:rsidRDefault="005C2C3C" w:rsidP="004734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2C3C" w:rsidRPr="008555E3" w:rsidTr="004734D5">
        <w:tc>
          <w:tcPr>
            <w:tcW w:w="6912" w:type="dxa"/>
            <w:tcBorders>
              <w:right w:val="single" w:sz="4" w:space="0" w:color="auto"/>
            </w:tcBorders>
          </w:tcPr>
          <w:p w:rsidR="005C2C3C" w:rsidRPr="007A3641" w:rsidRDefault="005C2C3C" w:rsidP="005C2C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C2C3C" w:rsidRPr="008555E3" w:rsidRDefault="005C2C3C" w:rsidP="004734D5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C3C" w:rsidRPr="00EA57A7" w:rsidRDefault="005C2C3C" w:rsidP="005C2C3C">
      <w:pPr>
        <w:rPr>
          <w:rFonts w:ascii="Times New Roman" w:hAnsi="Times New Roman"/>
          <w:b/>
        </w:rPr>
      </w:pPr>
    </w:p>
    <w:p w:rsidR="005C2C3C" w:rsidRPr="00EA57A7" w:rsidRDefault="005C2C3C" w:rsidP="005C2C3C">
      <w:pPr>
        <w:rPr>
          <w:rFonts w:ascii="Times New Roman" w:hAnsi="Times New Roman"/>
        </w:rPr>
      </w:pPr>
    </w:p>
    <w:p w:rsidR="005C2C3C" w:rsidRPr="00EA57A7" w:rsidRDefault="005C2C3C" w:rsidP="005C2C3C">
      <w:pPr>
        <w:spacing w:after="0"/>
        <w:rPr>
          <w:rFonts w:ascii="Times New Roman" w:hAnsi="Times New Roman"/>
          <w:b/>
        </w:rPr>
        <w:sectPr w:rsidR="005C2C3C" w:rsidRPr="00EA57A7" w:rsidSect="00E363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992" w:left="1701" w:header="708" w:footer="708" w:gutter="0"/>
          <w:cols w:space="720"/>
        </w:sectPr>
      </w:pPr>
    </w:p>
    <w:p w:rsidR="005C2C3C" w:rsidRPr="005C2C3C" w:rsidRDefault="005C2C3C" w:rsidP="005C2C3C">
      <w:pPr>
        <w:outlineLvl w:val="0"/>
        <w:rPr>
          <w:rFonts w:ascii="Times New Roman" w:hAnsi="Times New Roman"/>
          <w:b/>
          <w:sz w:val="24"/>
          <w:szCs w:val="24"/>
        </w:rPr>
      </w:pPr>
      <w:r w:rsidRPr="005C2C3C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0"/>
        <w:gridCol w:w="8769"/>
        <w:gridCol w:w="1418"/>
        <w:gridCol w:w="2296"/>
      </w:tblGrid>
      <w:tr w:rsidR="00E6119A" w:rsidRPr="00E6119A" w:rsidTr="00510419">
        <w:tc>
          <w:tcPr>
            <w:tcW w:w="2850" w:type="dxa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Объем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в часах</w:t>
            </w:r>
          </w:p>
        </w:tc>
        <w:tc>
          <w:tcPr>
            <w:tcW w:w="2296" w:type="dxa"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E6119A" w:rsidRPr="00E6119A" w:rsidTr="00510419">
        <w:tc>
          <w:tcPr>
            <w:tcW w:w="2850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102"/>
              <w:jc w:val="center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1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296" w:type="dxa"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Раздел 1. Физические свойства </w:t>
            </w:r>
            <w:r w:rsidRPr="00E6119A">
              <w:rPr>
                <w:rFonts w:ascii="Times New Roman" w:hAnsi="Times New Roman"/>
                <w:b/>
                <w:bCs/>
              </w:rPr>
              <w:t>жидкостей и газов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296" w:type="dxa"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1.1. </w:t>
            </w:r>
            <w:r w:rsidRPr="00E6119A">
              <w:rPr>
                <w:rFonts w:ascii="Times New Roman" w:hAnsi="Times New Roman"/>
                <w:bCs/>
                <w:spacing w:val="-2"/>
              </w:rPr>
              <w:t>Основные физические свойства жидкости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right="102"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1. Основные  физические  свойства жидкости:  плотность,  удельный объем, сжимаемость, кинематическая и абсолютная вязкость.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102"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 xml:space="preserve">2. Жидкость идеальная и реальная, капельная и газообразная.  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102"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 xml:space="preserve">3. Измерение вязкости и устройство вискозиметра </w:t>
            </w:r>
            <w:proofErr w:type="spellStart"/>
            <w:r w:rsidRPr="00E6119A">
              <w:rPr>
                <w:rFonts w:ascii="Times New Roman" w:hAnsi="Times New Roman"/>
              </w:rPr>
              <w:t>Энглера</w:t>
            </w:r>
            <w:proofErr w:type="spellEnd"/>
            <w:r w:rsidRPr="00E6119A">
              <w:rPr>
                <w:rFonts w:ascii="Times New Roman" w:hAnsi="Times New Roman"/>
              </w:rPr>
              <w:t>. Зависимость вязкости от температуры и давления.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102"/>
              <w:jc w:val="center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4. Гидростатическое давление его свойства. Виды давления. Приборы, измеряющих давление, устройство, принцип действия. Уравнения Эйлера.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69" w:type="dxa"/>
            <w:tcBorders>
              <w:right w:val="single" w:sz="4" w:space="0" w:color="auto"/>
            </w:tcBorders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>Определение силы давления на плоские и криволинейные поверхности»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>Решение задач на определение гидростатического давления»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>Раздел 2. Гидродинамика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rPr>
          <w:trHeight w:val="191"/>
        </w:trPr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right="43"/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2.1. </w:t>
            </w:r>
            <w:r w:rsidRPr="00E6119A">
              <w:rPr>
                <w:rFonts w:ascii="Times New Roman" w:hAnsi="Times New Roman"/>
                <w:bCs/>
                <w:spacing w:val="-2"/>
              </w:rPr>
              <w:t>Гидродинамика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43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2"/>
              </w:rPr>
            </w:pPr>
            <w:r w:rsidRPr="00E6119A">
              <w:rPr>
                <w:rFonts w:ascii="Times New Roman" w:hAnsi="Times New Roman"/>
                <w:bCs/>
                <w:spacing w:val="-2"/>
              </w:rPr>
              <w:t xml:space="preserve">1. </w:t>
            </w:r>
            <w:r w:rsidRPr="00E6119A">
              <w:rPr>
                <w:rFonts w:ascii="Times New Roman" w:hAnsi="Times New Roman"/>
              </w:rPr>
              <w:t>Гидродинамика. Понятие о живом сечении, смоченный периметр и гидравлический радиус.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43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2"/>
              </w:rPr>
            </w:pPr>
            <w:r w:rsidRPr="00E6119A">
              <w:rPr>
                <w:rFonts w:ascii="Times New Roman" w:hAnsi="Times New Roman"/>
                <w:bCs/>
                <w:spacing w:val="-2"/>
              </w:rPr>
              <w:t xml:space="preserve">2. </w:t>
            </w:r>
            <w:r w:rsidRPr="00E6119A">
              <w:rPr>
                <w:rFonts w:ascii="Times New Roman" w:hAnsi="Times New Roman"/>
              </w:rPr>
              <w:t>Уравнение Бернулли для элементарной струйки идеальной жидкости. Уравнение Бернулли для газов.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43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tabs>
                <w:tab w:val="left" w:pos="134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3. </w:t>
            </w:r>
            <w:r w:rsidRPr="00E6119A">
              <w:rPr>
                <w:rFonts w:ascii="Times New Roman" w:hAnsi="Times New Roman"/>
              </w:rPr>
              <w:t>Уравнение Бернулли для газов.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tabs>
                <w:tab w:val="left" w:pos="2694"/>
              </w:tabs>
              <w:spacing w:after="0" w:line="240" w:lineRule="auto"/>
              <w:ind w:right="43"/>
              <w:rPr>
                <w:rFonts w:ascii="Times New Roman" w:hAnsi="Times New Roman"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2.2. </w:t>
            </w:r>
            <w:r w:rsidRPr="00E6119A">
              <w:rPr>
                <w:rFonts w:ascii="Times New Roman" w:hAnsi="Times New Roman"/>
                <w:bCs/>
                <w:spacing w:val="-2"/>
              </w:rPr>
              <w:t>Движение жидкостей и газов по трубам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tabs>
                <w:tab w:val="left" w:pos="2694"/>
              </w:tabs>
              <w:spacing w:after="0" w:line="240" w:lineRule="auto"/>
              <w:ind w:left="102" w:right="4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tabs>
                <w:tab w:val="left" w:pos="134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1. </w:t>
            </w:r>
            <w:r w:rsidRPr="00E6119A">
              <w:rPr>
                <w:rFonts w:ascii="Times New Roman" w:hAnsi="Times New Roman"/>
              </w:rPr>
              <w:t>Режимы движения жидкости.  Виды движения жидкостей.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tabs>
                <w:tab w:val="left" w:pos="2694"/>
              </w:tabs>
              <w:spacing w:after="0" w:line="240" w:lineRule="auto"/>
              <w:ind w:left="102" w:right="4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tabs>
                <w:tab w:val="left" w:pos="1342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2. </w:t>
            </w:r>
            <w:r w:rsidRPr="00E6119A">
              <w:rPr>
                <w:rFonts w:ascii="Times New Roman" w:hAnsi="Times New Roman"/>
              </w:rPr>
              <w:t>Статистический и динамический напор. Потери напора. Гидравлический и пьезометрический напор. Внутреннее трение в жидкостях и газах.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tabs>
                <w:tab w:val="left" w:pos="2694"/>
              </w:tabs>
              <w:spacing w:after="0" w:line="240" w:lineRule="auto"/>
              <w:ind w:left="102" w:right="4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tabs>
                <w:tab w:val="left" w:pos="134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3. </w:t>
            </w:r>
            <w:r w:rsidRPr="00E6119A">
              <w:rPr>
                <w:rFonts w:ascii="Times New Roman" w:hAnsi="Times New Roman"/>
              </w:rPr>
              <w:t>Местные потери напора, истечение жидкости через отверстия. Коэффициенты сжатия струи, скорости и расхода при истечении через отверстия в тонкой стенке.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tabs>
                <w:tab w:val="left" w:pos="2694"/>
              </w:tabs>
              <w:spacing w:after="0" w:line="240" w:lineRule="auto"/>
              <w:ind w:left="102" w:right="4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tabs>
                <w:tab w:val="left" w:pos="134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4. </w:t>
            </w:r>
            <w:r w:rsidRPr="00E6119A">
              <w:rPr>
                <w:rFonts w:ascii="Times New Roman" w:hAnsi="Times New Roman"/>
              </w:rPr>
              <w:t>Истечение жидкости через отверстия, насадки. Определение критического давления, скорости и расхода при истечении газа из отверстия и насадок.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917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 w:right="917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 «Решение задач на определение режимов движения жидкостей»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>Раздел 3. Насосы и вентиляторы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3.1. </w:t>
            </w:r>
            <w:r w:rsidRPr="00E6119A">
              <w:rPr>
                <w:rFonts w:ascii="Times New Roman" w:hAnsi="Times New Roman"/>
                <w:bCs/>
                <w:spacing w:val="-2"/>
              </w:rPr>
              <w:t>Движение жидкости. Насосы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1. </w:t>
            </w:r>
            <w:r w:rsidRPr="00E6119A">
              <w:rPr>
                <w:rFonts w:ascii="Times New Roman" w:hAnsi="Times New Roman"/>
              </w:rPr>
              <w:t>Движение жидкости в трубах. Насосы. Виды насосов. Принцип действия. Центробежные насосы.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2. </w:t>
            </w:r>
            <w:r w:rsidRPr="00E6119A">
              <w:rPr>
                <w:rFonts w:ascii="Times New Roman" w:hAnsi="Times New Roman"/>
              </w:rPr>
              <w:t>Характеристики центробежных насосов. Уравнение Эйлера. Понятие о кавитации и осевом давлении.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3. </w:t>
            </w:r>
            <w:r w:rsidRPr="00E6119A">
              <w:rPr>
                <w:rFonts w:ascii="Times New Roman" w:hAnsi="Times New Roman"/>
              </w:rPr>
              <w:t>Поршневые и струйные насосы. Производительность, напор и потребляемая мощность. Насосы для перекачки сжиженных газов.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color w:val="000000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</w:t>
            </w:r>
            <w:r w:rsidRPr="00E6119A">
              <w:rPr>
                <w:rFonts w:ascii="Times New Roman" w:hAnsi="Times New Roman"/>
                <w:color w:val="000000"/>
              </w:rPr>
              <w:t>«Режимы движения жидкости. Решение задач на уравнение Бернулли.»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>Раздел 4. Основы теплотехники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E6119A">
              <w:rPr>
                <w:rFonts w:ascii="Times New Roman" w:hAnsi="Times New Roman"/>
                <w:b/>
                <w:bCs/>
                <w:lang w:val="en-US"/>
              </w:rPr>
              <w:t>22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4.1. </w:t>
            </w:r>
            <w:r w:rsidRPr="00E6119A">
              <w:rPr>
                <w:rFonts w:ascii="Times New Roman" w:hAnsi="Times New Roman"/>
                <w:bCs/>
                <w:spacing w:val="-2"/>
              </w:rPr>
              <w:t>Основы теплотехники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Cs/>
                <w:spacing w:val="-2"/>
              </w:rPr>
            </w:pPr>
            <w:r w:rsidRPr="00E6119A">
              <w:rPr>
                <w:rFonts w:ascii="Times New Roman" w:hAnsi="Times New Roman"/>
                <w:bCs/>
                <w:spacing w:val="-2"/>
              </w:rPr>
              <w:t xml:space="preserve">1. </w:t>
            </w:r>
            <w:r w:rsidRPr="00E6119A">
              <w:rPr>
                <w:rFonts w:ascii="Times New Roman" w:hAnsi="Times New Roman"/>
              </w:rPr>
              <w:t>Теплотехника. Основные понятия. Определение и основные параметры рабочего тела. Свойства газа. Понятие «идеальный газ».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Cs/>
                <w:spacing w:val="-2"/>
              </w:rPr>
            </w:pPr>
            <w:r w:rsidRPr="00E6119A">
              <w:rPr>
                <w:rFonts w:ascii="Times New Roman" w:hAnsi="Times New Roman"/>
                <w:bCs/>
                <w:spacing w:val="-2"/>
              </w:rPr>
              <w:t xml:space="preserve">2. </w:t>
            </w:r>
            <w:r w:rsidRPr="00E6119A">
              <w:rPr>
                <w:rFonts w:ascii="Times New Roman" w:hAnsi="Times New Roman"/>
              </w:rPr>
              <w:t>Уравнение состояния газа. Теплоемкость. Основные законы идеальных газов. Газовая постоянная. Закон Авогадро.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>Потери по длине. Уравнение Бернулли»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4.2. </w:t>
            </w:r>
            <w:r w:rsidRPr="00E6119A">
              <w:rPr>
                <w:rFonts w:ascii="Times New Roman" w:hAnsi="Times New Roman"/>
                <w:bCs/>
                <w:spacing w:val="-2"/>
              </w:rPr>
              <w:t>Первый закон термодинамики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1. </w:t>
            </w:r>
            <w:r w:rsidRPr="00E6119A">
              <w:rPr>
                <w:rFonts w:ascii="Times New Roman" w:hAnsi="Times New Roman"/>
              </w:rPr>
              <w:t xml:space="preserve">Первый закон термодинамики. </w:t>
            </w:r>
            <w:r w:rsidRPr="00E6119A">
              <w:rPr>
                <w:rFonts w:ascii="Times New Roman" w:hAnsi="Times New Roman"/>
                <w:bCs/>
              </w:rPr>
              <w:t>Термодинамические процессы, энтальпия газа, изменение состояния газа.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 xml:space="preserve">Решения задач по уравнению Бернулли. Потери по длине»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4.3. </w:t>
            </w:r>
            <w:r w:rsidRPr="00E6119A">
              <w:rPr>
                <w:rFonts w:ascii="Times New Roman" w:hAnsi="Times New Roman"/>
                <w:bCs/>
                <w:spacing w:val="-2"/>
              </w:rPr>
              <w:t>Второй закон термодинамики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1.</w:t>
            </w:r>
            <w:r w:rsidRPr="00E6119A">
              <w:rPr>
                <w:rFonts w:ascii="Times New Roman" w:hAnsi="Times New Roman"/>
              </w:rPr>
              <w:t xml:space="preserve"> Второй закон термодинамики. Понятие о круговом процессе, </w:t>
            </w:r>
            <w:r w:rsidRPr="00E6119A">
              <w:rPr>
                <w:rFonts w:ascii="Times New Roman" w:hAnsi="Times New Roman"/>
                <w:bCs/>
              </w:rPr>
              <w:t xml:space="preserve">цикл </w:t>
            </w:r>
            <w:proofErr w:type="spellStart"/>
            <w:r w:rsidRPr="00E6119A">
              <w:rPr>
                <w:rFonts w:ascii="Times New Roman" w:hAnsi="Times New Roman"/>
                <w:bCs/>
              </w:rPr>
              <w:t>Карпо</w:t>
            </w:r>
            <w:proofErr w:type="spellEnd"/>
            <w:r w:rsidRPr="00E6119A">
              <w:rPr>
                <w:rFonts w:ascii="Times New Roman" w:hAnsi="Times New Roman"/>
                <w:bCs/>
              </w:rPr>
              <w:t xml:space="preserve"> и его термодинамическое значение</w:t>
            </w:r>
            <w:r w:rsidRPr="00E6119A">
              <w:rPr>
                <w:rFonts w:ascii="Times New Roman" w:hAnsi="Times New Roman"/>
              </w:rPr>
              <w:t>. Водяной пар,</w:t>
            </w:r>
            <w:r w:rsidRPr="00E6119A">
              <w:rPr>
                <w:rFonts w:ascii="Times New Roman" w:hAnsi="Times New Roman"/>
                <w:bCs/>
              </w:rPr>
              <w:t xml:space="preserve"> его особенности.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4.4. </w:t>
            </w:r>
            <w:r w:rsidRPr="00E6119A">
              <w:rPr>
                <w:rFonts w:ascii="Times New Roman" w:hAnsi="Times New Roman"/>
                <w:bCs/>
                <w:spacing w:val="-2"/>
              </w:rPr>
              <w:t xml:space="preserve">Основные </w:t>
            </w:r>
            <w:r w:rsidRPr="00E6119A">
              <w:rPr>
                <w:rFonts w:ascii="Times New Roman" w:hAnsi="Times New Roman"/>
                <w:bCs/>
                <w:spacing w:val="-2"/>
              </w:rPr>
              <w:lastRenderedPageBreak/>
              <w:t>положения теории теплообмена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1. </w:t>
            </w:r>
            <w:r w:rsidRPr="00E6119A">
              <w:rPr>
                <w:rFonts w:ascii="Times New Roman" w:hAnsi="Times New Roman"/>
              </w:rPr>
              <w:t xml:space="preserve">Теплопроводность. Теплообмен. </w:t>
            </w:r>
            <w:r w:rsidRPr="00E6119A">
              <w:rPr>
                <w:rFonts w:ascii="Times New Roman" w:hAnsi="Times New Roman"/>
                <w:bCs/>
              </w:rPr>
              <w:t xml:space="preserve">Основной закон теплопроводности. </w:t>
            </w:r>
            <w:r w:rsidRPr="00E6119A">
              <w:rPr>
                <w:rFonts w:ascii="Times New Roman" w:hAnsi="Times New Roman"/>
              </w:rPr>
              <w:t xml:space="preserve">Коэффициент теплопроводности. </w:t>
            </w:r>
            <w:r w:rsidRPr="00E6119A">
              <w:rPr>
                <w:rFonts w:ascii="Times New Roman" w:hAnsi="Times New Roman"/>
                <w:bCs/>
              </w:rPr>
              <w:t>Тепловая изоляция.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Практическая работа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>Потери напора по длине. Местные потери»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>Раздел 5.  Аэродинамика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right="-98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5.1. </w:t>
            </w:r>
            <w:r w:rsidRPr="00E6119A">
              <w:rPr>
                <w:rFonts w:ascii="Times New Roman" w:hAnsi="Times New Roman"/>
                <w:bCs/>
                <w:spacing w:val="-2"/>
              </w:rPr>
              <w:t>Основные законы аэродинамики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1.</w:t>
            </w:r>
            <w:r w:rsidRPr="00E6119A">
              <w:rPr>
                <w:rFonts w:ascii="Times New Roman" w:hAnsi="Times New Roman"/>
              </w:rPr>
              <w:t xml:space="preserve"> Аэродинамика. Основные законы измерения состояния газов. Влажный воздух, его параметры.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2. </w:t>
            </w:r>
            <w:r w:rsidRPr="00E6119A">
              <w:rPr>
                <w:rFonts w:ascii="Times New Roman" w:hAnsi="Times New Roman"/>
              </w:rPr>
              <w:t>Гидравлический расчет воздуховодов.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6E21" w:rsidRPr="00E6119A" w:rsidTr="00510419">
        <w:tc>
          <w:tcPr>
            <w:tcW w:w="2850" w:type="dxa"/>
            <w:vMerge/>
          </w:tcPr>
          <w:p w:rsidR="00FF6E21" w:rsidRPr="00E6119A" w:rsidRDefault="00FF6E21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FF6E21" w:rsidRPr="00E6119A" w:rsidRDefault="00FF6E21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«Соединение трубопроводов. Соединение насосов».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F6E21" w:rsidRPr="00E6119A" w:rsidRDefault="00FF6E21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6E21" w:rsidRPr="00E6119A" w:rsidRDefault="00FF6E21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Практическое занятие</w:t>
            </w:r>
            <w:r w:rsidRPr="00E6119A">
              <w:rPr>
                <w:rFonts w:ascii="Times New Roman" w:hAnsi="Times New Roman"/>
                <w:b/>
              </w:rPr>
              <w:t xml:space="preserve"> «</w:t>
            </w:r>
            <w:r w:rsidRPr="00E6119A">
              <w:rPr>
                <w:rFonts w:ascii="Times New Roman" w:hAnsi="Times New Roman"/>
              </w:rPr>
              <w:t>Последовательное соединение трубопроводов. Местные потери напора»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 w:val="restart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  <w:r w:rsidRPr="00E6119A">
              <w:rPr>
                <w:rFonts w:ascii="Times New Roman" w:hAnsi="Times New Roman"/>
                <w:b/>
                <w:bCs/>
                <w:spacing w:val="-2"/>
              </w:rPr>
              <w:t xml:space="preserve">Тема 5.2. </w:t>
            </w:r>
            <w:r w:rsidRPr="00E6119A">
              <w:rPr>
                <w:rFonts w:ascii="Times New Roman" w:hAnsi="Times New Roman"/>
                <w:bCs/>
                <w:spacing w:val="-2"/>
              </w:rPr>
              <w:t>Истечение воздуха через отверстия и насадки</w:t>
            </w: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tabs>
                <w:tab w:val="left" w:pos="655"/>
                <w:tab w:val="center" w:pos="74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ПК 3.1</w:t>
            </w:r>
          </w:p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ОК 1-6,9,10</w:t>
            </w: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33" w:hanging="33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ind w:left="33" w:hanging="33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1. </w:t>
            </w:r>
            <w:r w:rsidRPr="00E6119A">
              <w:rPr>
                <w:rFonts w:ascii="Times New Roman" w:hAnsi="Times New Roman"/>
              </w:rPr>
              <w:t>Истечение газа через отверстия и насадки. Движение воздуха через отверстия и насадки.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 xml:space="preserve">2. </w:t>
            </w:r>
            <w:r w:rsidRPr="00E6119A">
              <w:rPr>
                <w:rFonts w:ascii="Times New Roman" w:hAnsi="Times New Roman"/>
              </w:rPr>
              <w:t>Силы давления на криволинейную поверхность Струйные течения газа. Основные сведения о воздушных струях.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119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2850" w:type="dxa"/>
            <w:vMerge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ind w:left="102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8769" w:type="dxa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E6119A">
              <w:rPr>
                <w:rFonts w:ascii="Times New Roman" w:hAnsi="Times New Roman"/>
              </w:rPr>
              <w:t>Практические занятия «Решение задач на режимы движения жидкости»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FF6E21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</w:tcPr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1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E6119A" w:rsidRPr="00E6119A" w:rsidRDefault="00E6119A" w:rsidP="00E611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119A">
              <w:rPr>
                <w:rFonts w:ascii="Times New Roman" w:hAnsi="Times New Roman"/>
                <w:sz w:val="24"/>
                <w:szCs w:val="24"/>
              </w:rPr>
              <w:t>- чтение текста учебника;</w:t>
            </w:r>
          </w:p>
          <w:p w:rsidR="00E6119A" w:rsidRPr="00E6119A" w:rsidRDefault="00E6119A" w:rsidP="00E611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119A">
              <w:rPr>
                <w:rFonts w:ascii="Times New Roman" w:hAnsi="Times New Roman"/>
                <w:sz w:val="24"/>
                <w:szCs w:val="24"/>
              </w:rPr>
              <w:t>- чтение чертежей;</w:t>
            </w:r>
          </w:p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19A">
              <w:rPr>
                <w:rFonts w:ascii="Times New Roman" w:hAnsi="Times New Roman"/>
                <w:sz w:val="24"/>
                <w:szCs w:val="24"/>
              </w:rPr>
              <w:t>- составление перечней технических терминов;</w:t>
            </w:r>
          </w:p>
          <w:p w:rsidR="00E6119A" w:rsidRPr="00E6119A" w:rsidRDefault="00E6119A" w:rsidP="00E6119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sz w:val="24"/>
                <w:szCs w:val="24"/>
              </w:rPr>
              <w:t>-. подготовка к экзамену.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6119A" w:rsidRPr="00E6119A" w:rsidTr="00510419">
        <w:tc>
          <w:tcPr>
            <w:tcW w:w="11619" w:type="dxa"/>
            <w:gridSpan w:val="2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119A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418" w:type="dxa"/>
            <w:vAlign w:val="center"/>
          </w:tcPr>
          <w:p w:rsidR="00E6119A" w:rsidRPr="00E6119A" w:rsidRDefault="00E6119A" w:rsidP="00E611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119A">
              <w:rPr>
                <w:rFonts w:ascii="Times New Roman" w:hAnsi="Times New Roman"/>
                <w:b/>
                <w:bCs/>
              </w:rPr>
              <w:t>80</w:t>
            </w:r>
          </w:p>
        </w:tc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19A" w:rsidRPr="00E6119A" w:rsidRDefault="00E6119A" w:rsidP="00E6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C2C3C" w:rsidRDefault="005C2C3C" w:rsidP="005C2C3C">
      <w:pPr>
        <w:spacing w:after="0"/>
        <w:rPr>
          <w:rFonts w:ascii="Times New Roman" w:hAnsi="Times New Roman"/>
        </w:rPr>
      </w:pPr>
    </w:p>
    <w:p w:rsidR="00E6119A" w:rsidRDefault="00E6119A" w:rsidP="005C2C3C">
      <w:pPr>
        <w:spacing w:after="0"/>
        <w:rPr>
          <w:rFonts w:ascii="Times New Roman" w:hAnsi="Times New Roman"/>
        </w:rPr>
      </w:pPr>
    </w:p>
    <w:p w:rsidR="00E6119A" w:rsidRDefault="00E6119A" w:rsidP="005C2C3C">
      <w:pPr>
        <w:spacing w:after="0"/>
        <w:rPr>
          <w:rFonts w:ascii="Times New Roman" w:hAnsi="Times New Roman"/>
        </w:rPr>
      </w:pPr>
    </w:p>
    <w:p w:rsidR="00E6119A" w:rsidRPr="00EA57A7" w:rsidRDefault="00E6119A" w:rsidP="005C2C3C">
      <w:pPr>
        <w:spacing w:after="0"/>
        <w:rPr>
          <w:rFonts w:ascii="Times New Roman" w:hAnsi="Times New Roman"/>
        </w:rPr>
        <w:sectPr w:rsidR="00E6119A" w:rsidRPr="00EA57A7" w:rsidSect="00E363C5">
          <w:pgSz w:w="16838" w:h="11906" w:orient="landscape"/>
          <w:pgMar w:top="1701" w:right="1134" w:bottom="851" w:left="992" w:header="709" w:footer="709" w:gutter="0"/>
          <w:cols w:space="720"/>
        </w:sectPr>
      </w:pPr>
    </w:p>
    <w:p w:rsidR="005C2C3C" w:rsidRPr="00AA59FC" w:rsidRDefault="005C2C3C" w:rsidP="005C2C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4"/>
          <w:szCs w:val="24"/>
        </w:rPr>
      </w:pPr>
      <w:r w:rsidRPr="00AA59FC">
        <w:rPr>
          <w:rFonts w:ascii="Times New Roman" w:hAnsi="Times New Roman"/>
          <w:caps/>
          <w:sz w:val="24"/>
          <w:szCs w:val="24"/>
        </w:rPr>
        <w:lastRenderedPageBreak/>
        <w:t>3.условия реализации УЧЕБНОЙ дисциплины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59FC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Style w:val="c0"/>
          <w:rFonts w:ascii="Times New Roman" w:hAnsi="Times New Roman"/>
          <w:color w:val="000000"/>
          <w:sz w:val="24"/>
          <w:szCs w:val="24"/>
        </w:rPr>
        <w:t>Реализация примерной программы дисциплины требует наличия учебной лаборатории «Гидравлики, теплотехники и аэродинамики»</w:t>
      </w:r>
      <w:r w:rsidRPr="00AA59FC">
        <w:rPr>
          <w:rFonts w:ascii="Times New Roman" w:hAnsi="Times New Roman"/>
          <w:bCs/>
          <w:sz w:val="24"/>
          <w:szCs w:val="24"/>
        </w:rPr>
        <w:t>, оснащенной оборудованием: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посадочные места по количеству учащихся;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стенды</w:t>
      </w:r>
      <w:r w:rsidRPr="00AA59FC">
        <w:rPr>
          <w:sz w:val="24"/>
          <w:szCs w:val="24"/>
        </w:rPr>
        <w:t xml:space="preserve"> </w:t>
      </w:r>
      <w:r w:rsidRPr="00AA59FC">
        <w:rPr>
          <w:rFonts w:ascii="Times New Roman" w:hAnsi="Times New Roman"/>
          <w:sz w:val="24"/>
          <w:szCs w:val="24"/>
        </w:rPr>
        <w:t>(</w:t>
      </w:r>
      <w:r w:rsidRPr="00AA59FC">
        <w:rPr>
          <w:rFonts w:ascii="Times New Roman" w:hAnsi="Times New Roman"/>
          <w:bCs/>
          <w:sz w:val="24"/>
          <w:szCs w:val="24"/>
        </w:rPr>
        <w:t>лаборатория «Гидростатика, кинематика и динамика жидкости», лаборатория «Аэродинамика»);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плакаты;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раздаточный материал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 xml:space="preserve"> и техническими средствами обучения: 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компьютер;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принтер;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сканер;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ксерокс;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мультимедийное оборудование;</w:t>
      </w:r>
    </w:p>
    <w:p w:rsidR="005C2C3C" w:rsidRPr="00AA59FC" w:rsidRDefault="005C2C3C" w:rsidP="005C2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- экран</w:t>
      </w:r>
    </w:p>
    <w:p w:rsidR="005C2C3C" w:rsidRPr="00AA59FC" w:rsidRDefault="005C2C3C" w:rsidP="005C2C3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C2C3C" w:rsidRPr="00AA59FC" w:rsidRDefault="005C2C3C" w:rsidP="005C2C3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A59F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C2C3C" w:rsidRPr="00AA59FC" w:rsidRDefault="005C2C3C" w:rsidP="005C2C3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A59F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C2C3C" w:rsidRPr="00AA59FC" w:rsidRDefault="005C2C3C" w:rsidP="005C2C3C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5C2C3C" w:rsidRPr="00AA59FC" w:rsidRDefault="005C2C3C" w:rsidP="005C2C3C">
      <w:pPr>
        <w:spacing w:after="0" w:line="240" w:lineRule="auto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AA59FC" w:rsidRDefault="00AA59FC" w:rsidP="005C2C3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5C2C3C" w:rsidRPr="00AA59FC" w:rsidRDefault="005C2C3C" w:rsidP="005C2C3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5C2C3C" w:rsidRPr="00AA59FC" w:rsidRDefault="005C2C3C" w:rsidP="005C2C3C">
      <w:pPr>
        <w:pStyle w:val="ad"/>
        <w:numPr>
          <w:ilvl w:val="0"/>
          <w:numId w:val="2"/>
        </w:numPr>
        <w:spacing w:before="0" w:after="200" w:line="276" w:lineRule="auto"/>
        <w:contextualSpacing/>
      </w:pPr>
      <w:r w:rsidRPr="00AA59FC">
        <w:t xml:space="preserve">Гусев, А. А. Основы гидравлики : учебник для СПО / А. А. Гусев. — 2-е изд., </w:t>
      </w:r>
      <w:proofErr w:type="spellStart"/>
      <w:r w:rsidRPr="00AA59FC">
        <w:t>испр</w:t>
      </w:r>
      <w:proofErr w:type="spellEnd"/>
      <w:r w:rsidRPr="00AA59FC">
        <w:t>. и доп. — М. : Изд</w:t>
      </w:r>
      <w:r w:rsidR="00AA59FC">
        <w:t xml:space="preserve">ательство </w:t>
      </w:r>
      <w:proofErr w:type="spellStart"/>
      <w:r w:rsidR="00AA59FC">
        <w:t>Юрайт</w:t>
      </w:r>
      <w:proofErr w:type="spellEnd"/>
      <w:r w:rsidR="00AA59FC">
        <w:t>, 2018. — 285 с.</w:t>
      </w:r>
    </w:p>
    <w:p w:rsidR="005C2C3C" w:rsidRPr="00AA59FC" w:rsidRDefault="005C2C3C" w:rsidP="005C2C3C">
      <w:pPr>
        <w:pStyle w:val="ad"/>
        <w:numPr>
          <w:ilvl w:val="0"/>
          <w:numId w:val="2"/>
        </w:numPr>
        <w:spacing w:before="0" w:after="200" w:line="276" w:lineRule="auto"/>
        <w:contextualSpacing/>
      </w:pPr>
      <w:r w:rsidRPr="00AA59FC">
        <w:t xml:space="preserve">Ерофеев, В. Л. Теплотехника в 2 т. Том 1. Термодинамика и теория теплообмена : учебник для СПО / В. Л. Ерофеев, А. С. Пряхин, П. Д. Семенов ; под ред. В. Л. Ерофеева, А. С. Пряхина. — М. : Издательство </w:t>
      </w:r>
      <w:proofErr w:type="spellStart"/>
      <w:r w:rsidRPr="00AA59FC">
        <w:t>Юрайт</w:t>
      </w:r>
      <w:proofErr w:type="spellEnd"/>
      <w:r w:rsidRPr="00AA59FC">
        <w:t>, 2018. — 308 с.</w:t>
      </w:r>
    </w:p>
    <w:p w:rsidR="005C2C3C" w:rsidRPr="00AA59FC" w:rsidRDefault="005C2C3C" w:rsidP="005C2C3C">
      <w:pPr>
        <w:pStyle w:val="ad"/>
        <w:numPr>
          <w:ilvl w:val="0"/>
          <w:numId w:val="2"/>
        </w:numPr>
        <w:spacing w:before="0" w:after="200" w:line="276" w:lineRule="auto"/>
        <w:contextualSpacing/>
      </w:pPr>
      <w:r w:rsidRPr="00AA59FC">
        <w:t xml:space="preserve">Ерофеев, В. Л. Теплотехника в 2 т. Том 2. Энергетическое использование теплоты : учебник для СПО / В. Л. Ерофеев, А. С. Пряхин, П. Д. Семенов ; под ред. В. Л. Ерофеева, А. С. Пряхина. — М. : Издательство </w:t>
      </w:r>
      <w:proofErr w:type="spellStart"/>
      <w:r w:rsidRPr="00AA59FC">
        <w:t>Юрайт</w:t>
      </w:r>
      <w:proofErr w:type="spellEnd"/>
      <w:r w:rsidRPr="00AA59FC">
        <w:t xml:space="preserve">, 2018. — 199 с. </w:t>
      </w:r>
    </w:p>
    <w:p w:rsidR="005C2C3C" w:rsidRPr="00AA59FC" w:rsidRDefault="005C2C3C" w:rsidP="005C2C3C">
      <w:pPr>
        <w:pStyle w:val="ad"/>
        <w:numPr>
          <w:ilvl w:val="0"/>
          <w:numId w:val="2"/>
        </w:numPr>
        <w:spacing w:before="0" w:after="200" w:line="276" w:lineRule="auto"/>
        <w:contextualSpacing/>
      </w:pPr>
      <w:r w:rsidRPr="00AA59FC">
        <w:t>Теплотехника. Практикум : учебное пособие для СПО / В. Л. Ерофеев [и др.] ; под ред. В. Л. Ерофеева, А. С. Пряхина. — М. : Издат</w:t>
      </w:r>
      <w:r w:rsidR="00AA59FC">
        <w:t xml:space="preserve">ельство </w:t>
      </w:r>
      <w:proofErr w:type="spellStart"/>
      <w:r w:rsidR="00AA59FC">
        <w:t>Юрайт</w:t>
      </w:r>
      <w:proofErr w:type="spellEnd"/>
      <w:r w:rsidR="00AA59FC">
        <w:t>, 2018. — 395 с.</w:t>
      </w:r>
    </w:p>
    <w:p w:rsidR="005C2C3C" w:rsidRPr="00AA59FC" w:rsidRDefault="005C2C3C" w:rsidP="005C2C3C">
      <w:pPr>
        <w:pStyle w:val="ad"/>
        <w:numPr>
          <w:ilvl w:val="0"/>
          <w:numId w:val="2"/>
        </w:numPr>
        <w:spacing w:before="0" w:after="0"/>
        <w:contextualSpacing/>
        <w:jc w:val="both"/>
      </w:pPr>
      <w:r w:rsidRPr="00AA59FC">
        <w:rPr>
          <w:shd w:val="clear" w:color="auto" w:fill="FFFFFF"/>
        </w:rPr>
        <w:t xml:space="preserve">Брюханов, О.Н Основы гидравлики, теплотехники и аэродинамики : учебник / О.Н. Брюханов </w:t>
      </w:r>
      <w:r w:rsidRPr="00AA59FC">
        <w:t>[и др.]</w:t>
      </w:r>
      <w:r w:rsidRPr="00AA59FC">
        <w:rPr>
          <w:bCs/>
        </w:rPr>
        <w:t xml:space="preserve"> </w:t>
      </w:r>
      <w:r w:rsidRPr="00AA59FC">
        <w:rPr>
          <w:shd w:val="clear" w:color="auto" w:fill="FFFFFF"/>
        </w:rPr>
        <w:t xml:space="preserve"> – М. : ИНФРА-М, 2018. – 254 с. </w:t>
      </w:r>
    </w:p>
    <w:p w:rsidR="00AA59FC" w:rsidRDefault="00AA59FC" w:rsidP="00AA59FC">
      <w:pPr>
        <w:pStyle w:val="ad"/>
        <w:spacing w:before="0" w:after="0"/>
        <w:ind w:left="720"/>
        <w:contextualSpacing/>
        <w:jc w:val="both"/>
        <w:rPr>
          <w:shd w:val="clear" w:color="auto" w:fill="FFFFFF"/>
        </w:rPr>
      </w:pPr>
    </w:p>
    <w:p w:rsidR="00AA59FC" w:rsidRPr="00AA59FC" w:rsidRDefault="00AA59FC" w:rsidP="00AA59FC">
      <w:pPr>
        <w:pStyle w:val="ad"/>
        <w:spacing w:before="0" w:after="0"/>
        <w:ind w:left="720"/>
        <w:contextualSpacing/>
        <w:jc w:val="both"/>
        <w:rPr>
          <w:b/>
        </w:rPr>
      </w:pPr>
      <w:r w:rsidRPr="00AA59FC">
        <w:rPr>
          <w:b/>
          <w:shd w:val="clear" w:color="auto" w:fill="FFFFFF"/>
        </w:rPr>
        <w:t>Дополнительные источники:</w:t>
      </w:r>
    </w:p>
    <w:p w:rsidR="005C2C3C" w:rsidRPr="00AA59FC" w:rsidRDefault="005C2C3C" w:rsidP="00AA59FC">
      <w:pPr>
        <w:pStyle w:val="ad"/>
        <w:numPr>
          <w:ilvl w:val="0"/>
          <w:numId w:val="3"/>
        </w:numPr>
        <w:spacing w:before="0" w:after="0"/>
        <w:contextualSpacing/>
        <w:jc w:val="both"/>
      </w:pPr>
      <w:proofErr w:type="spellStart"/>
      <w:r w:rsidRPr="00AA59FC">
        <w:rPr>
          <w:bCs/>
        </w:rPr>
        <w:t>Стесин</w:t>
      </w:r>
      <w:proofErr w:type="spellEnd"/>
      <w:r w:rsidRPr="00AA59FC">
        <w:rPr>
          <w:bCs/>
        </w:rPr>
        <w:t xml:space="preserve"> С.П, Гидравлика, </w:t>
      </w:r>
      <w:proofErr w:type="spellStart"/>
      <w:r w:rsidRPr="00AA59FC">
        <w:rPr>
          <w:bCs/>
        </w:rPr>
        <w:t>гидромашины</w:t>
      </w:r>
      <w:proofErr w:type="spellEnd"/>
      <w:r w:rsidRPr="00AA59FC">
        <w:rPr>
          <w:bCs/>
        </w:rPr>
        <w:t xml:space="preserve"> и гидроприводы в примерах решения задач / Под ред. </w:t>
      </w:r>
      <w:proofErr w:type="spellStart"/>
      <w:r w:rsidRPr="00AA59FC">
        <w:rPr>
          <w:bCs/>
        </w:rPr>
        <w:t>Стесина</w:t>
      </w:r>
      <w:proofErr w:type="spellEnd"/>
      <w:r w:rsidRPr="00AA59FC">
        <w:rPr>
          <w:bCs/>
        </w:rPr>
        <w:t xml:space="preserve"> С.П. (2-е изд., стер.) учеб. Пособие,- М., Академия, 2013</w:t>
      </w:r>
    </w:p>
    <w:p w:rsidR="005C2C3C" w:rsidRPr="00AA59FC" w:rsidRDefault="005C2C3C" w:rsidP="00AA59FC">
      <w:pPr>
        <w:pStyle w:val="ad"/>
        <w:numPr>
          <w:ilvl w:val="0"/>
          <w:numId w:val="3"/>
        </w:numPr>
        <w:spacing w:before="0" w:after="0"/>
        <w:contextualSpacing/>
        <w:jc w:val="both"/>
      </w:pPr>
      <w:r w:rsidRPr="00AA59FC">
        <w:t xml:space="preserve">Исаев Ю.М. Гидравлика и </w:t>
      </w:r>
      <w:proofErr w:type="spellStart"/>
      <w:r w:rsidRPr="00AA59FC">
        <w:t>гидропневмопривод</w:t>
      </w:r>
      <w:proofErr w:type="spellEnd"/>
      <w:r w:rsidRPr="00AA59FC">
        <w:t xml:space="preserve"> /учебник для студ. учреждений сред. проф. образования. — 5-е изд., стер. — М.: Академия, 2016. — 176 с.</w:t>
      </w:r>
    </w:p>
    <w:p w:rsidR="005C2C3C" w:rsidRPr="00AA59FC" w:rsidRDefault="005C2C3C" w:rsidP="005C2C3C">
      <w:pPr>
        <w:spacing w:after="0" w:line="240" w:lineRule="auto"/>
        <w:ind w:left="720" w:right="48"/>
        <w:jc w:val="both"/>
        <w:rPr>
          <w:rFonts w:ascii="Times New Roman" w:hAnsi="Times New Roman"/>
          <w:sz w:val="24"/>
          <w:szCs w:val="24"/>
        </w:rPr>
      </w:pPr>
    </w:p>
    <w:p w:rsidR="005C2C3C" w:rsidRPr="00AA59FC" w:rsidRDefault="005C2C3C" w:rsidP="005C2C3C">
      <w:pPr>
        <w:spacing w:after="0" w:line="240" w:lineRule="auto"/>
        <w:contextualSpacing/>
        <w:outlineLvl w:val="0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t>3.2.</w:t>
      </w:r>
      <w:r w:rsidRPr="00AA59FC">
        <w:rPr>
          <w:rFonts w:ascii="Times New Roman" w:hAnsi="Times New Roman"/>
          <w:b/>
          <w:sz w:val="24"/>
          <w:szCs w:val="24"/>
          <w:lang w:val="en-US"/>
        </w:rPr>
        <w:t>2</w:t>
      </w:r>
      <w:r w:rsidRPr="00AA59FC">
        <w:rPr>
          <w:rFonts w:ascii="Times New Roman" w:hAnsi="Times New Roman"/>
          <w:b/>
          <w:sz w:val="24"/>
          <w:szCs w:val="24"/>
        </w:rPr>
        <w:t>. Электронные издания (электронные ресурсы)</w:t>
      </w:r>
    </w:p>
    <w:p w:rsidR="005C2C3C" w:rsidRPr="00AA59FC" w:rsidRDefault="00E40EA3" w:rsidP="005C2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5C2C3C" w:rsidRPr="00AA59FC">
          <w:rPr>
            <w:rStyle w:val="ac"/>
            <w:rFonts w:ascii="Times New Roman" w:hAnsi="Times New Roman"/>
            <w:sz w:val="24"/>
            <w:szCs w:val="24"/>
          </w:rPr>
          <w:t>http://www.techgidravlika.ru/</w:t>
        </w:r>
      </w:hyperlink>
    </w:p>
    <w:p w:rsidR="005C2C3C" w:rsidRPr="00AA59FC" w:rsidRDefault="00E40EA3" w:rsidP="005C2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5C2C3C" w:rsidRPr="00AA59FC">
          <w:rPr>
            <w:rStyle w:val="ac"/>
            <w:rFonts w:ascii="Times New Roman" w:hAnsi="Times New Roman"/>
            <w:sz w:val="24"/>
            <w:szCs w:val="24"/>
          </w:rPr>
          <w:t>http://www.gurauto.ru/</w:t>
        </w:r>
      </w:hyperlink>
    </w:p>
    <w:p w:rsidR="005C2C3C" w:rsidRPr="00AA59FC" w:rsidRDefault="00E40EA3" w:rsidP="005C2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5C2C3C" w:rsidRPr="00AA59FC">
          <w:rPr>
            <w:rStyle w:val="ac"/>
            <w:rFonts w:ascii="Times New Roman" w:hAnsi="Times New Roman"/>
            <w:sz w:val="24"/>
            <w:szCs w:val="24"/>
          </w:rPr>
          <w:t>http://mosgruz.net/</w:t>
        </w:r>
      </w:hyperlink>
    </w:p>
    <w:p w:rsidR="005C2C3C" w:rsidRPr="00AA59FC" w:rsidRDefault="00E40EA3" w:rsidP="005C2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5C2C3C" w:rsidRPr="00AA59FC">
          <w:rPr>
            <w:rStyle w:val="ac"/>
            <w:rFonts w:ascii="Times New Roman" w:hAnsi="Times New Roman"/>
            <w:sz w:val="24"/>
            <w:szCs w:val="24"/>
          </w:rPr>
          <w:t>http://jpegator.com/</w:t>
        </w:r>
      </w:hyperlink>
    </w:p>
    <w:p w:rsidR="005C2C3C" w:rsidRPr="00AA59FC" w:rsidRDefault="00E40EA3" w:rsidP="005C2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5C2C3C" w:rsidRPr="00AA59FC">
          <w:rPr>
            <w:rStyle w:val="ac"/>
            <w:rFonts w:ascii="Times New Roman" w:hAnsi="Times New Roman"/>
            <w:sz w:val="24"/>
            <w:szCs w:val="24"/>
          </w:rPr>
          <w:t>http://www.zadachina5.info/</w:t>
        </w:r>
      </w:hyperlink>
    </w:p>
    <w:p w:rsidR="005C2C3C" w:rsidRPr="00AA59FC" w:rsidRDefault="005C2C3C" w:rsidP="005C2C3C">
      <w:pPr>
        <w:pStyle w:val="ad"/>
        <w:numPr>
          <w:ilvl w:val="0"/>
          <w:numId w:val="1"/>
        </w:numPr>
        <w:spacing w:before="0" w:after="200" w:line="276" w:lineRule="auto"/>
        <w:contextualSpacing/>
      </w:pPr>
      <w:r w:rsidRPr="00AA59FC">
        <w:t xml:space="preserve">Гусев, А. А. Основы гидравлики : учебник для СПО / А. А. Гусев. — 2-е изд., </w:t>
      </w:r>
      <w:proofErr w:type="spellStart"/>
      <w:r w:rsidRPr="00AA59FC">
        <w:t>испр</w:t>
      </w:r>
      <w:proofErr w:type="spellEnd"/>
      <w:r w:rsidRPr="00AA59FC">
        <w:t xml:space="preserve">. и доп. — М. : Издательство </w:t>
      </w:r>
      <w:proofErr w:type="spellStart"/>
      <w:r w:rsidRPr="00AA59FC">
        <w:t>Юрайт</w:t>
      </w:r>
      <w:proofErr w:type="spellEnd"/>
      <w:r w:rsidRPr="00AA59FC">
        <w:t xml:space="preserve">, 2018. — 285 с. — (Серия : Профессиональное образование). — ISBN 978-5-534-01044-2. — Режим доступа : </w:t>
      </w:r>
      <w:proofErr w:type="spellStart"/>
      <w:r w:rsidRPr="00AA59FC">
        <w:t>www.biblio-online.ru</w:t>
      </w:r>
      <w:proofErr w:type="spellEnd"/>
      <w:r w:rsidRPr="00AA59FC">
        <w:t>/</w:t>
      </w:r>
      <w:proofErr w:type="spellStart"/>
      <w:r w:rsidRPr="00AA59FC">
        <w:t>book</w:t>
      </w:r>
      <w:proofErr w:type="spellEnd"/>
      <w:r w:rsidRPr="00AA59FC">
        <w:t>/67B80E94-44B5-4E39-B746-F5EE58BB753F.</w:t>
      </w:r>
    </w:p>
    <w:p w:rsidR="005C2C3C" w:rsidRPr="00AA59FC" w:rsidRDefault="005C2C3C" w:rsidP="005C2C3C">
      <w:pPr>
        <w:pStyle w:val="ad"/>
        <w:numPr>
          <w:ilvl w:val="0"/>
          <w:numId w:val="1"/>
        </w:numPr>
        <w:spacing w:before="0" w:after="200" w:line="276" w:lineRule="auto"/>
        <w:contextualSpacing/>
      </w:pPr>
      <w:r w:rsidRPr="00AA59FC">
        <w:t xml:space="preserve">Ерофеев, В. Л. Теплотехника в 2 т. Том 1. Термодинамика и теория теплообмена : учебник для СПО / В. Л. Ерофеев, А. С. Пряхин, П. Д. Семенов ; под ред. В. Л. Ерофеева, А. С. Пряхина. — М. : Издательство </w:t>
      </w:r>
      <w:proofErr w:type="spellStart"/>
      <w:r w:rsidRPr="00AA59FC">
        <w:t>Юрайт</w:t>
      </w:r>
      <w:proofErr w:type="spellEnd"/>
      <w:r w:rsidRPr="00AA59FC">
        <w:t xml:space="preserve">, 2018. — 308 с. — (Серия : Профессиональное образование). — ISBN 978-5-534-06945-7. — Режим доступа : </w:t>
      </w:r>
      <w:proofErr w:type="spellStart"/>
      <w:r w:rsidRPr="00AA59FC">
        <w:t>www.biblio-online.ru</w:t>
      </w:r>
      <w:proofErr w:type="spellEnd"/>
      <w:r w:rsidRPr="00AA59FC">
        <w:t>/</w:t>
      </w:r>
      <w:proofErr w:type="spellStart"/>
      <w:r w:rsidRPr="00AA59FC">
        <w:t>book</w:t>
      </w:r>
      <w:proofErr w:type="spellEnd"/>
      <w:r w:rsidRPr="00AA59FC">
        <w:t>/04537065-C946-4BF9-A96C-8307C42BD651.</w:t>
      </w:r>
    </w:p>
    <w:p w:rsidR="005C2C3C" w:rsidRPr="00AA59FC" w:rsidRDefault="005C2C3C" w:rsidP="005C2C3C">
      <w:pPr>
        <w:pStyle w:val="ad"/>
        <w:numPr>
          <w:ilvl w:val="0"/>
          <w:numId w:val="1"/>
        </w:numPr>
        <w:spacing w:before="0" w:after="200" w:line="276" w:lineRule="auto"/>
        <w:contextualSpacing/>
      </w:pPr>
      <w:r w:rsidRPr="00AA59FC">
        <w:t xml:space="preserve">Ерофеев, В. Л. Теплотехника в 2 т. Том 2. Энергетическое использование теплоты : учебник для СПО / В. Л. Ерофеев, А. С. Пряхин, П. Д. Семенов ; под ред. В. Л. Ерофеева, А. С. Пряхина. — М. : Издательство </w:t>
      </w:r>
      <w:proofErr w:type="spellStart"/>
      <w:r w:rsidRPr="00AA59FC">
        <w:t>Юрайт</w:t>
      </w:r>
      <w:proofErr w:type="spellEnd"/>
      <w:r w:rsidRPr="00AA59FC">
        <w:t xml:space="preserve">, 2018. — 199 с. — (Серия : Профессиональное образование). — ISBN 978-5-534-06943-3. — Режим доступа : </w:t>
      </w:r>
      <w:proofErr w:type="spellStart"/>
      <w:r w:rsidRPr="00AA59FC">
        <w:t>www.biblio-online.ru</w:t>
      </w:r>
      <w:proofErr w:type="spellEnd"/>
      <w:r w:rsidRPr="00AA59FC">
        <w:t>/</w:t>
      </w:r>
      <w:proofErr w:type="spellStart"/>
      <w:r w:rsidRPr="00AA59FC">
        <w:t>book</w:t>
      </w:r>
      <w:proofErr w:type="spellEnd"/>
      <w:r w:rsidRPr="00AA59FC">
        <w:t>/55FBBA52-F1B6-429A-8376-EA0157CBAA5F.</w:t>
      </w:r>
    </w:p>
    <w:p w:rsidR="005C2C3C" w:rsidRPr="00AA59FC" w:rsidRDefault="005C2C3C" w:rsidP="005C2C3C">
      <w:pPr>
        <w:pStyle w:val="ad"/>
        <w:numPr>
          <w:ilvl w:val="0"/>
          <w:numId w:val="1"/>
        </w:numPr>
        <w:spacing w:before="0" w:after="200" w:line="276" w:lineRule="auto"/>
        <w:contextualSpacing/>
      </w:pPr>
      <w:r w:rsidRPr="00AA59FC">
        <w:t xml:space="preserve">Сабо, Е. Д. Гидротехнические мелиорации : учебник для СПО / Е. Д. Сабо, В. С. </w:t>
      </w:r>
      <w:proofErr w:type="spellStart"/>
      <w:r w:rsidRPr="00AA59FC">
        <w:t>Теодоронский</w:t>
      </w:r>
      <w:proofErr w:type="spellEnd"/>
      <w:r w:rsidRPr="00AA59FC">
        <w:t xml:space="preserve">, А. А. </w:t>
      </w:r>
      <w:proofErr w:type="spellStart"/>
      <w:r w:rsidRPr="00AA59FC">
        <w:t>Золотаревский</w:t>
      </w:r>
      <w:proofErr w:type="spellEnd"/>
      <w:r w:rsidRPr="00AA59FC">
        <w:t xml:space="preserve"> ; под общ. ред. Е. Д. Сабо. — 2-е изд., </w:t>
      </w:r>
      <w:proofErr w:type="spellStart"/>
      <w:r w:rsidRPr="00AA59FC">
        <w:t>испр</w:t>
      </w:r>
      <w:proofErr w:type="spellEnd"/>
      <w:r w:rsidRPr="00AA59FC">
        <w:t xml:space="preserve">. и доп. — М. : Издательство </w:t>
      </w:r>
      <w:proofErr w:type="spellStart"/>
      <w:r w:rsidRPr="00AA59FC">
        <w:t>Юрайт</w:t>
      </w:r>
      <w:proofErr w:type="spellEnd"/>
      <w:r w:rsidRPr="00AA59FC">
        <w:t xml:space="preserve">, 2018. — 317 с. — (Серия : Профессиональное образование). — ISBN 978-5-534-10069-3. — Режим доступа : </w:t>
      </w:r>
      <w:proofErr w:type="spellStart"/>
      <w:r w:rsidRPr="00AA59FC">
        <w:t>www.biblio-online.ru</w:t>
      </w:r>
      <w:proofErr w:type="spellEnd"/>
      <w:r w:rsidRPr="00AA59FC">
        <w:t>/</w:t>
      </w:r>
      <w:proofErr w:type="spellStart"/>
      <w:r w:rsidRPr="00AA59FC">
        <w:t>book</w:t>
      </w:r>
      <w:proofErr w:type="spellEnd"/>
      <w:r w:rsidRPr="00AA59FC">
        <w:t>/E4D20A8C-4F60-4425-B0BC-B270155317E7.</w:t>
      </w:r>
    </w:p>
    <w:p w:rsidR="005C2C3C" w:rsidRPr="00AA59FC" w:rsidRDefault="005C2C3C" w:rsidP="005C2C3C">
      <w:pPr>
        <w:pStyle w:val="ad"/>
        <w:numPr>
          <w:ilvl w:val="0"/>
          <w:numId w:val="1"/>
        </w:numPr>
        <w:spacing w:before="0" w:after="200" w:line="276" w:lineRule="auto"/>
        <w:contextualSpacing/>
      </w:pPr>
      <w:r w:rsidRPr="00AA59FC">
        <w:t xml:space="preserve">Теплотехника. Практикум : учебное пособие для СПО / В. Л. Ерофеев [и др.] ; под ред. В. Л. Ерофеева, А. С. Пряхина. — М. : Издательство </w:t>
      </w:r>
      <w:proofErr w:type="spellStart"/>
      <w:r w:rsidRPr="00AA59FC">
        <w:t>Юрайт</w:t>
      </w:r>
      <w:proofErr w:type="spellEnd"/>
      <w:r w:rsidRPr="00AA59FC">
        <w:t>, 2018. — 395 с. — (Серия : Профессиональное образование). — ISBN 978-5-534-06939-6. — Режим доступа : www.biblio-online.ru/book/DF3759CB-ED53-4C48-9E83-1BAD6F4437BD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Основы гидравлики, теплотехники и аэродинамики</w:t>
      </w:r>
      <w:r w:rsidRPr="00AA59FC">
        <w:rPr>
          <w:rFonts w:ascii="Times New Roman" w:hAnsi="Times New Roman"/>
          <w:sz w:val="24"/>
          <w:szCs w:val="24"/>
        </w:rPr>
        <w:t xml:space="preserve">» относится к дисциплинам </w:t>
      </w:r>
      <w:r>
        <w:rPr>
          <w:rFonts w:ascii="Times New Roman" w:hAnsi="Times New Roman"/>
          <w:sz w:val="24"/>
          <w:szCs w:val="24"/>
        </w:rPr>
        <w:t>общепрофессионального</w:t>
      </w:r>
      <w:r w:rsidRPr="00AA59FC">
        <w:rPr>
          <w:rFonts w:ascii="Times New Roman" w:hAnsi="Times New Roman"/>
          <w:sz w:val="24"/>
          <w:szCs w:val="24"/>
        </w:rPr>
        <w:t xml:space="preserve"> цикла. Дисциплина направлена на освоение общих компетенций.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AA59F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A59FC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A59F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A59FC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sz w:val="24"/>
          <w:szCs w:val="24"/>
        </w:rPr>
        <w:lastRenderedPageBreak/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A59FC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AA59FC" w:rsidRPr="00AA59FC" w:rsidRDefault="00AA59FC" w:rsidP="00AA59F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59FC" w:rsidRDefault="00AA59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C2C3C" w:rsidRPr="00AA59FC" w:rsidRDefault="005C2C3C" w:rsidP="00AA59FC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A59FC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C2C3C" w:rsidRPr="00AA59FC" w:rsidRDefault="005C2C3C" w:rsidP="00AA59FC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5C2C3C" w:rsidRPr="00AA59FC" w:rsidRDefault="005C2C3C" w:rsidP="005C2C3C">
      <w:pPr>
        <w:spacing w:after="0" w:line="240" w:lineRule="auto"/>
        <w:contextualSpacing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5C2C3C" w:rsidRPr="00AA59FC" w:rsidTr="004734D5">
        <w:tc>
          <w:tcPr>
            <w:tcW w:w="1912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5C2C3C" w:rsidRPr="00AA59FC" w:rsidTr="004734D5">
        <w:trPr>
          <w:trHeight w:val="698"/>
        </w:trPr>
        <w:tc>
          <w:tcPr>
            <w:tcW w:w="1912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 xml:space="preserve">Режимы движения жидкости; 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 xml:space="preserve">Гидравлический и аэродинамический расчет воздуховодов; 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 xml:space="preserve">Виды и характеристики насосов и вентиляторов; 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Способы теплопередачи и теплообмена.</w:t>
            </w:r>
          </w:p>
        </w:tc>
        <w:tc>
          <w:tcPr>
            <w:tcW w:w="169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Показывает высокий уровень знания основных понятий, принципов и законов в области гидравлики, теплотехники и аэродинамики систем вентиляции и кондиционирования;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Перечисляет виды и характеристики вентиляторов:</w:t>
            </w:r>
          </w:p>
        </w:tc>
        <w:tc>
          <w:tcPr>
            <w:tcW w:w="138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Оценка решений ситуационных задач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Ролевые игры</w:t>
            </w:r>
          </w:p>
        </w:tc>
      </w:tr>
      <w:tr w:rsidR="005C2C3C" w:rsidRPr="00AA59FC" w:rsidTr="004734D5">
        <w:trPr>
          <w:trHeight w:val="1202"/>
        </w:trPr>
        <w:tc>
          <w:tcPr>
            <w:tcW w:w="1912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 xml:space="preserve">Определять параметры при гидравлическом расчете воздуховодов; 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Производит гидравлический расчет параметров воздуховодов с помощью специализированных программ;</w:t>
            </w:r>
          </w:p>
        </w:tc>
        <w:tc>
          <w:tcPr>
            <w:tcW w:w="1389" w:type="pct"/>
            <w:vMerge w:val="restar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Наблюдение в процессе практических занятий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Оценка решений ситуационных задач</w:t>
            </w:r>
          </w:p>
        </w:tc>
      </w:tr>
      <w:tr w:rsidR="005C2C3C" w:rsidRPr="00AA59FC" w:rsidTr="004734D5">
        <w:trPr>
          <w:trHeight w:val="415"/>
        </w:trPr>
        <w:tc>
          <w:tcPr>
            <w:tcW w:w="1912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Определять характеристики вентиляторов;</w:t>
            </w:r>
          </w:p>
        </w:tc>
        <w:tc>
          <w:tcPr>
            <w:tcW w:w="169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Подбирает вентиляционное оборудование согласно заданию;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Точно дает характеристики системам и оборудованию;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Проверяет мощность электродвигателя.</w:t>
            </w:r>
          </w:p>
        </w:tc>
        <w:tc>
          <w:tcPr>
            <w:tcW w:w="1389" w:type="pct"/>
            <w:vMerge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C3C" w:rsidRPr="00AA59FC" w:rsidTr="004734D5">
        <w:trPr>
          <w:trHeight w:val="1278"/>
        </w:trPr>
        <w:tc>
          <w:tcPr>
            <w:tcW w:w="1912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Производить аэродинамический расчет воздуховодов.</w:t>
            </w:r>
          </w:p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pct"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9FC">
              <w:rPr>
                <w:rFonts w:ascii="Times New Roman" w:hAnsi="Times New Roman"/>
                <w:sz w:val="24"/>
                <w:szCs w:val="24"/>
              </w:rPr>
              <w:t>Производит аэродинамический расчет воздуховодов, дает им характеристики</w:t>
            </w:r>
          </w:p>
        </w:tc>
        <w:tc>
          <w:tcPr>
            <w:tcW w:w="1389" w:type="pct"/>
            <w:vMerge/>
          </w:tcPr>
          <w:p w:rsidR="005C2C3C" w:rsidRPr="00AA59FC" w:rsidRDefault="005C2C3C" w:rsidP="00473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2C3C" w:rsidRPr="00AA59FC" w:rsidRDefault="005C2C3C" w:rsidP="005C2C3C">
      <w:pPr>
        <w:spacing w:after="0" w:line="240" w:lineRule="auto"/>
        <w:contextualSpacing/>
        <w:outlineLvl w:val="0"/>
        <w:rPr>
          <w:rFonts w:ascii="Times New Roman" w:hAnsi="Times New Roman"/>
          <w:b/>
          <w:sz w:val="24"/>
          <w:szCs w:val="24"/>
        </w:rPr>
      </w:pPr>
    </w:p>
    <w:sectPr w:rsidR="005C2C3C" w:rsidRPr="00AA59FC" w:rsidSect="009E1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C3C" w:rsidRDefault="005C2C3C" w:rsidP="005C2C3C">
      <w:pPr>
        <w:spacing w:after="0" w:line="240" w:lineRule="auto"/>
      </w:pPr>
      <w:r>
        <w:separator/>
      </w:r>
    </w:p>
  </w:endnote>
  <w:endnote w:type="continuationSeparator" w:id="0">
    <w:p w:rsidR="005C2C3C" w:rsidRDefault="005C2C3C" w:rsidP="005C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5C2C3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E40EA3">
    <w:pPr>
      <w:pStyle w:val="a7"/>
      <w:jc w:val="right"/>
    </w:pPr>
    <w:r>
      <w:rPr>
        <w:noProof/>
      </w:rPr>
      <w:fldChar w:fldCharType="begin"/>
    </w:r>
    <w:r w:rsidR="00AF6E6E">
      <w:rPr>
        <w:noProof/>
      </w:rPr>
      <w:instrText xml:space="preserve"> PAGE   \* MERGEFORMAT </w:instrText>
    </w:r>
    <w:r>
      <w:rPr>
        <w:noProof/>
      </w:rPr>
      <w:fldChar w:fldCharType="separate"/>
    </w:r>
    <w:r w:rsidR="00FF6E21">
      <w:rPr>
        <w:noProof/>
      </w:rPr>
      <w:t>8</w:t>
    </w:r>
    <w:r>
      <w:rPr>
        <w:noProof/>
      </w:rPr>
      <w:fldChar w:fldCharType="end"/>
    </w:r>
  </w:p>
  <w:p w:rsidR="005C2C3C" w:rsidRDefault="005C2C3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5C2C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C3C" w:rsidRDefault="005C2C3C" w:rsidP="005C2C3C">
      <w:pPr>
        <w:spacing w:after="0" w:line="240" w:lineRule="auto"/>
      </w:pPr>
      <w:r>
        <w:separator/>
      </w:r>
    </w:p>
  </w:footnote>
  <w:footnote w:type="continuationSeparator" w:id="0">
    <w:p w:rsidR="005C2C3C" w:rsidRDefault="005C2C3C" w:rsidP="005C2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5C2C3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5C2C3C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C3C" w:rsidRDefault="005C2C3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1B67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7543E"/>
    <w:multiLevelType w:val="hybridMultilevel"/>
    <w:tmpl w:val="CC66DC8C"/>
    <w:lvl w:ilvl="0" w:tplc="7BACF0B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259F9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2C3C"/>
    <w:rsid w:val="005C2C3C"/>
    <w:rsid w:val="009E16DB"/>
    <w:rsid w:val="00AA59FC"/>
    <w:rsid w:val="00AF6E6E"/>
    <w:rsid w:val="00D91B6D"/>
    <w:rsid w:val="00E40EA3"/>
    <w:rsid w:val="00E6119A"/>
    <w:rsid w:val="00FF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3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3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5C2C3C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5C2C3C"/>
    <w:rPr>
      <w:rFonts w:ascii="Calibri" w:eastAsia="Times New Roman" w:hAnsi="Calibri" w:cs="Times New Roman"/>
    </w:rPr>
  </w:style>
  <w:style w:type="paragraph" w:styleId="a3">
    <w:name w:val="Body Text"/>
    <w:basedOn w:val="a"/>
    <w:link w:val="11"/>
    <w:rsid w:val="005C2C3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5C2C3C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3"/>
    <w:locked/>
    <w:rsid w:val="005C2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5C2C3C"/>
    <w:pPr>
      <w:ind w:left="720"/>
    </w:pPr>
  </w:style>
  <w:style w:type="character" w:customStyle="1" w:styleId="21">
    <w:name w:val="Основной текст2"/>
    <w:rsid w:val="005C2C3C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paragraph" w:customStyle="1" w:styleId="Default">
    <w:name w:val="Default"/>
    <w:qFormat/>
    <w:rsid w:val="005C2C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C2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C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2C3C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C2C3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C2C3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qFormat/>
    <w:rsid w:val="005C2C3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5C2C3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rsid w:val="005C2C3C"/>
    <w:rPr>
      <w:rFonts w:cs="Times New Roman"/>
      <w:vertAlign w:val="superscript"/>
    </w:rPr>
  </w:style>
  <w:style w:type="character" w:styleId="ac">
    <w:name w:val="Hyperlink"/>
    <w:uiPriority w:val="99"/>
    <w:rsid w:val="005C2C3C"/>
    <w:rPr>
      <w:rFonts w:cs="Times New Roman"/>
      <w:color w:val="0000FF"/>
      <w:u w:val="single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5C2C3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5C2C3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5C2C3C"/>
    <w:rPr>
      <w:rFonts w:cs="Times New Roman"/>
      <w:i/>
    </w:rPr>
  </w:style>
  <w:style w:type="paragraph" w:styleId="af0">
    <w:name w:val="header"/>
    <w:basedOn w:val="a"/>
    <w:link w:val="af1"/>
    <w:unhideWhenUsed/>
    <w:rsid w:val="005C2C3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5C2C3C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C2C3C"/>
  </w:style>
  <w:style w:type="paragraph" w:styleId="af2">
    <w:name w:val="No Spacing"/>
    <w:uiPriority w:val="1"/>
    <w:qFormat/>
    <w:rsid w:val="00AA59F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hyperlink" Target="http://jpegator.com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hyperlink" Target="http://mosgruz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rauto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techgidravlika.ru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zadachina5.info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cp:lastPrinted>2020-12-14T10:00:00Z</cp:lastPrinted>
  <dcterms:created xsi:type="dcterms:W3CDTF">2020-12-13T21:02:00Z</dcterms:created>
  <dcterms:modified xsi:type="dcterms:W3CDTF">2021-04-05T20:01:00Z</dcterms:modified>
</cp:coreProperties>
</file>